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A61" w:rsidRDefault="009C7A61" w:rsidP="009C7A61">
      <w:pPr>
        <w:spacing w:after="0" w:line="240" w:lineRule="auto"/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7150" cy="1760855"/>
            <wp:effectExtent l="0" t="0" r="0" b="0"/>
            <wp:docPr id="1" name="Picture 1" descr="http://www.excelcalcs.com/images/repository/7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xcelcalcs.com/images/repository/77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76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</w:p>
    <w:p w:rsidR="009C7A61" w:rsidRPr="009C7A61" w:rsidRDefault="009C7A61" w:rsidP="009C7A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Details: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Soil Details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Unit weight of soil (gamma)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        For </w:t>
      </w:r>
      <w:proofErr w:type="spellStart"/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undrained</w:t>
      </w:r>
      <w:proofErr w:type="spellEnd"/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soils use phi' = 0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Angle of friction (phi')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Adhesion Factor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Angle of friction between pile and soil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Depth to Water Table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Pile Details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■=Square, ●=Circular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Diameter of pile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Depth to base of pile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    Applied load - includes weight of pile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proofErr w:type="spellStart"/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Pile</w:t>
      </w:r>
      <w:proofErr w:type="spellEnd"/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 xml:space="preserve"> Capacity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Bearing Capacity Factors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Overburden stress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Base Bearing Capacity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Shaft skin friction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Results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Vertical Load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Base Resistance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Shaft Resistance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Total ultimate resistance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Allowable Load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</w:r>
      <w:r w:rsidRPr="009C7A61">
        <w:rPr>
          <w:rFonts w:ascii="Helvetica" w:eastAsia="Times New Roman" w:hAnsi="Helvetica" w:cs="Helvetica"/>
          <w:color w:val="333333"/>
          <w:sz w:val="18"/>
          <w:szCs w:val="18"/>
          <w:shd w:val="clear" w:color="auto" w:fill="FFFFFF"/>
        </w:rPr>
        <w:t>    Overall factor of safety</w:t>
      </w:r>
    </w:p>
    <w:p w:rsidR="009C7A61" w:rsidRPr="009C7A61" w:rsidRDefault="009C7A61" w:rsidP="009C7A61">
      <w:pPr>
        <w:shd w:val="clear" w:color="auto" w:fill="FFFFFF"/>
        <w:spacing w:before="150" w:after="225" w:line="240" w:lineRule="atLeast"/>
        <w:rPr>
          <w:rFonts w:ascii="Helvetica" w:eastAsia="Times New Roman" w:hAnsi="Helvetica" w:cs="Helvetica"/>
          <w:color w:val="333333"/>
          <w:sz w:val="18"/>
          <w:szCs w:val="18"/>
        </w:rPr>
      </w:pPr>
      <w:r w:rsidRPr="009C7A61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Calculation Reference</w:t>
      </w:r>
      <w:r w:rsidRPr="009C7A61">
        <w:rPr>
          <w:rFonts w:ascii="Helvetica" w:eastAsia="Times New Roman" w:hAnsi="Helvetica" w:cs="Helvetica"/>
          <w:color w:val="333333"/>
          <w:sz w:val="18"/>
          <w:szCs w:val="18"/>
        </w:rPr>
        <w:br/>
        <w:t xml:space="preserve">Pile design </w:t>
      </w:r>
    </w:p>
    <w:p w:rsidR="00BA05A7" w:rsidRDefault="00BA05A7"/>
    <w:sectPr w:rsidR="00BA05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87B"/>
    <w:rsid w:val="006D787B"/>
    <w:rsid w:val="009C7A61"/>
    <w:rsid w:val="00BA0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C7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A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Nilupa</dc:creator>
  <cp:keywords/>
  <dc:description/>
  <cp:lastModifiedBy>Nilupa</cp:lastModifiedBy>
  <cp:revision>3</cp:revision>
  <dcterms:created xsi:type="dcterms:W3CDTF">2013-07-16T13:40:00Z</dcterms:created>
  <dcterms:modified xsi:type="dcterms:W3CDTF">2013-07-16T13:40:00Z</dcterms:modified>
</cp:coreProperties>
</file>